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426" w:tblpY="-90"/>
        <w:tblW w:w="10349" w:type="dxa"/>
        <w:tblLayout w:type="fixed"/>
        <w:tblLook w:val="04A0"/>
      </w:tblPr>
      <w:tblGrid>
        <w:gridCol w:w="4111"/>
        <w:gridCol w:w="1701"/>
        <w:gridCol w:w="4537"/>
      </w:tblGrid>
      <w:tr w:rsidR="00736BBC" w:rsidRPr="004F1CB2" w:rsidTr="00C17BC9">
        <w:trPr>
          <w:trHeight w:val="1550"/>
        </w:trPr>
        <w:tc>
          <w:tcPr>
            <w:tcW w:w="4111" w:type="dxa"/>
          </w:tcPr>
          <w:p w:rsidR="00736BBC" w:rsidRDefault="00736BBC" w:rsidP="003564CF">
            <w:pPr>
              <w:pStyle w:val="4"/>
              <w:contextualSpacing/>
              <w:rPr>
                <w:bCs/>
                <w:sz w:val="32"/>
                <w:szCs w:val="32"/>
              </w:rPr>
            </w:pPr>
          </w:p>
          <w:p w:rsidR="00736BBC" w:rsidRPr="003564CF" w:rsidRDefault="00736BBC" w:rsidP="003564CF">
            <w:pPr>
              <w:pStyle w:val="4"/>
              <w:contextualSpacing/>
              <w:rPr>
                <w:b w:val="0"/>
                <w:bCs/>
                <w:i/>
                <w:iCs/>
                <w:sz w:val="32"/>
                <w:szCs w:val="32"/>
              </w:rPr>
            </w:pPr>
            <w:r w:rsidRPr="003564CF">
              <w:rPr>
                <w:bCs/>
                <w:sz w:val="32"/>
                <w:szCs w:val="32"/>
              </w:rPr>
              <w:t>Правительство</w:t>
            </w:r>
          </w:p>
          <w:p w:rsidR="00736BBC" w:rsidRPr="003564CF" w:rsidRDefault="00736BBC" w:rsidP="003564CF">
            <w:pPr>
              <w:pStyle w:val="4"/>
              <w:contextualSpacing/>
              <w:rPr>
                <w:b w:val="0"/>
                <w:bCs/>
                <w:i/>
                <w:iCs/>
                <w:sz w:val="32"/>
                <w:szCs w:val="32"/>
              </w:rPr>
            </w:pPr>
            <w:r w:rsidRPr="003564CF">
              <w:rPr>
                <w:bCs/>
                <w:sz w:val="32"/>
                <w:szCs w:val="32"/>
              </w:rPr>
              <w:t>Республики Ингушетия</w:t>
            </w:r>
          </w:p>
          <w:p w:rsidR="00736BBC" w:rsidRPr="004F1CB2" w:rsidRDefault="00736BBC" w:rsidP="003564CF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736BBC" w:rsidRPr="004F1CB2" w:rsidRDefault="00C17BC9" w:rsidP="004A18CA">
            <w:pPr>
              <w:tabs>
                <w:tab w:val="left" w:pos="4395"/>
              </w:tabs>
              <w:ind w:left="-253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-24303</wp:posOffset>
                  </wp:positionH>
                  <wp:positionV relativeFrom="paragraph">
                    <wp:posOffset>0</wp:posOffset>
                  </wp:positionV>
                  <wp:extent cx="980440" cy="970280"/>
                  <wp:effectExtent l="0" t="0" r="0" b="1270"/>
                  <wp:wrapTight wrapText="bothSides">
                    <wp:wrapPolygon edited="0">
                      <wp:start x="0" y="0"/>
                      <wp:lineTo x="0" y="21204"/>
                      <wp:lineTo x="20984" y="21204"/>
                      <wp:lineTo x="20984" y="0"/>
                      <wp:lineTo x="0" y="0"/>
                    </wp:wrapPolygon>
                  </wp:wrapTight>
                  <wp:docPr id="1862788395" name="Рисунок 1" descr="F:\111\Разные видосы фото\Герб Ингушети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F:\111\Разные видосы фото\Герб Ингушети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440" cy="97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7" w:type="dxa"/>
          </w:tcPr>
          <w:p w:rsidR="003564CF" w:rsidRDefault="003564CF" w:rsidP="003564CF">
            <w:pPr>
              <w:pStyle w:val="4"/>
              <w:contextualSpacing/>
              <w:jc w:val="left"/>
              <w:rPr>
                <w:bCs/>
                <w:szCs w:val="28"/>
              </w:rPr>
            </w:pPr>
          </w:p>
          <w:p w:rsidR="00736BBC" w:rsidRPr="003564CF" w:rsidRDefault="00736BBC" w:rsidP="003564CF">
            <w:pPr>
              <w:pStyle w:val="4"/>
              <w:contextualSpacing/>
              <w:rPr>
                <w:b w:val="0"/>
                <w:bCs/>
                <w:i/>
                <w:iCs/>
                <w:sz w:val="32"/>
                <w:szCs w:val="32"/>
              </w:rPr>
            </w:pPr>
            <w:proofErr w:type="spellStart"/>
            <w:r w:rsidRPr="003564CF">
              <w:rPr>
                <w:bCs/>
                <w:sz w:val="32"/>
                <w:szCs w:val="32"/>
              </w:rPr>
              <w:t>ГIалгIай</w:t>
            </w:r>
            <w:proofErr w:type="spellEnd"/>
            <w:r w:rsidRPr="003564CF">
              <w:rPr>
                <w:bCs/>
                <w:sz w:val="32"/>
                <w:szCs w:val="32"/>
              </w:rPr>
              <w:t xml:space="preserve"> Республика</w:t>
            </w:r>
          </w:p>
          <w:p w:rsidR="00736BBC" w:rsidRPr="003564CF" w:rsidRDefault="00984D86" w:rsidP="003564CF">
            <w:pPr>
              <w:pStyle w:val="4"/>
              <w:contextualSpacing/>
              <w:rPr>
                <w:b w:val="0"/>
                <w:bCs/>
                <w:i/>
                <w:i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 xml:space="preserve"> </w:t>
            </w:r>
            <w:r w:rsidR="00736BBC" w:rsidRPr="003564CF">
              <w:rPr>
                <w:bCs/>
                <w:sz w:val="32"/>
                <w:szCs w:val="32"/>
              </w:rPr>
              <w:t>Правительство</w:t>
            </w:r>
          </w:p>
          <w:p w:rsidR="00736BBC" w:rsidRPr="004F1CB2" w:rsidRDefault="00736BBC" w:rsidP="003564C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16E7F" w:rsidRPr="00CD4FAA" w:rsidRDefault="00984D86" w:rsidP="007876E5">
      <w:pPr>
        <w:pStyle w:val="af0"/>
        <w:contextualSpacing/>
        <w:rPr>
          <w:rFonts w:ascii="Times New Roman" w:hAnsi="Times New Roman"/>
          <w:b w:val="0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РАСПОРЯЖЕНИЕ </w:t>
      </w:r>
      <w:bookmarkStart w:id="0" w:name="_GoBack"/>
      <w:bookmarkEnd w:id="0"/>
    </w:p>
    <w:p w:rsidR="00616E7F" w:rsidRPr="00CD4FAA" w:rsidRDefault="00616E7F" w:rsidP="00616E7F">
      <w:pPr>
        <w:pStyle w:val="af0"/>
        <w:contextualSpacing/>
        <w:rPr>
          <w:rFonts w:ascii="Times New Roman" w:hAnsi="Times New Roman"/>
          <w:b w:val="0"/>
          <w:sz w:val="44"/>
          <w:szCs w:val="44"/>
        </w:rPr>
      </w:pPr>
    </w:p>
    <w:p w:rsidR="00616E7F" w:rsidRPr="004F1CB2" w:rsidRDefault="00616E7F" w:rsidP="00616E7F">
      <w:pPr>
        <w:pStyle w:val="af0"/>
        <w:contextualSpacing/>
        <w:rPr>
          <w:rFonts w:ascii="Times New Roman" w:hAnsi="Times New Roman"/>
          <w:sz w:val="28"/>
          <w:szCs w:val="28"/>
        </w:rPr>
      </w:pPr>
      <w:r w:rsidRPr="004F1CB2">
        <w:rPr>
          <w:rFonts w:ascii="Times New Roman" w:hAnsi="Times New Roman"/>
          <w:b w:val="0"/>
          <w:sz w:val="28"/>
          <w:szCs w:val="28"/>
        </w:rPr>
        <w:t>______________№ __________</w:t>
      </w:r>
    </w:p>
    <w:p w:rsidR="00616E7F" w:rsidRPr="004F1CB2" w:rsidRDefault="00616E7F" w:rsidP="00616E7F">
      <w:pPr>
        <w:pStyle w:val="51"/>
        <w:spacing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16E7F" w:rsidRDefault="00616E7F" w:rsidP="00616E7F">
      <w:pPr>
        <w:pStyle w:val="51"/>
        <w:spacing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</w:rPr>
      </w:pPr>
      <w:r w:rsidRPr="004F1CB2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4F1CB2">
        <w:rPr>
          <w:rFonts w:ascii="Times New Roman" w:hAnsi="Times New Roman"/>
          <w:sz w:val="28"/>
          <w:szCs w:val="28"/>
        </w:rPr>
        <w:t>Магас</w:t>
      </w:r>
      <w:proofErr w:type="spellEnd"/>
    </w:p>
    <w:p w:rsidR="00885F2F" w:rsidRDefault="00885F2F" w:rsidP="0006376D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5117">
        <w:rPr>
          <w:rFonts w:ascii="Times New Roman" w:hAnsi="Times New Roman"/>
          <w:sz w:val="28"/>
          <w:szCs w:val="28"/>
        </w:rPr>
        <w:t>В соответствии со статьей 30 Федерального закона от 21 декабря 1994 года № 69-ФЗ «О пожарной безопасности», статьей 13 Закона Республики Ингушетия от 4 декабря 2002 года № 52-РЗ «О пожарной безопасности» и в связи с наступлением периода особой пожарной опасности, связанной с возникающей угрозой для населенных пунктов и объектов экономики вследствие возможных природных пожаров, а также угрозой возникновения лесных пожаров:</w:t>
      </w:r>
      <w:proofErr w:type="gramEnd"/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</w:t>
      </w:r>
      <w:r w:rsidRPr="00F75117">
        <w:rPr>
          <w:rFonts w:ascii="Times New Roman" w:hAnsi="Times New Roman"/>
          <w:sz w:val="28"/>
          <w:szCs w:val="28"/>
        </w:rPr>
        <w:t>становить на территории Республики Ингушетия особы</w:t>
      </w:r>
      <w:r>
        <w:rPr>
          <w:rFonts w:ascii="Times New Roman" w:hAnsi="Times New Roman"/>
          <w:sz w:val="28"/>
          <w:szCs w:val="28"/>
        </w:rPr>
        <w:t>й противопожарный режим с 10:00</w:t>
      </w:r>
      <w:r w:rsidRPr="00F75117">
        <w:rPr>
          <w:rFonts w:ascii="Times New Roman" w:hAnsi="Times New Roman"/>
          <w:sz w:val="28"/>
          <w:szCs w:val="28"/>
        </w:rPr>
        <w:t xml:space="preserve"> 18 июля 2025 г. до особого распоряжения Правител</w:t>
      </w:r>
      <w:r>
        <w:rPr>
          <w:rFonts w:ascii="Times New Roman" w:hAnsi="Times New Roman"/>
          <w:sz w:val="28"/>
          <w:szCs w:val="28"/>
        </w:rPr>
        <w:t>ьства Республики Ингушетия.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75117">
        <w:rPr>
          <w:rFonts w:ascii="Times New Roman" w:hAnsi="Times New Roman"/>
          <w:sz w:val="28"/>
          <w:szCs w:val="28"/>
        </w:rPr>
        <w:t>Министерству природных ресурсов и экологии Республики Ингушетия рекомендовать главам муниципальных образований городских округов и муниципальных районов Республики Ингушетия: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а) ввести в установленном порядке на территориях соответствующих муниципальных образований особый противопожарный режим;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б) привести в готовность силы и средства территориальной подсистемы единой государственной системы предупреждения и ликвидации чрезвычайных ситуаций муниципального уровня;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в) определить достаточность мер по ограничению пребывания граждан в лесах и въезда в лесные зоны транспортных средств;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г) увеличить кратность патрулирований в лесах;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75117">
        <w:rPr>
          <w:rFonts w:ascii="Times New Roman" w:hAnsi="Times New Roman"/>
          <w:sz w:val="28"/>
          <w:szCs w:val="28"/>
        </w:rPr>
        <w:t>д</w:t>
      </w:r>
      <w:proofErr w:type="spellEnd"/>
      <w:r w:rsidRPr="00F75117">
        <w:rPr>
          <w:rFonts w:ascii="Times New Roman" w:hAnsi="Times New Roman"/>
          <w:sz w:val="28"/>
          <w:szCs w:val="28"/>
        </w:rPr>
        <w:t>) запретить разведение костров, сжигание сухостоя и мусора на территории населённых пунктов и в прилегающих лесных массивах;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е) уделить особое внимание обеспечению пожарной безопасности в период проведения сельскохозяйственных работ;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ж) организовать информирование населения через средства массовой информации о соблюдении правил пожарной безопасности и складывающейся обстановке с лесными пожарами;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75117">
        <w:rPr>
          <w:rFonts w:ascii="Times New Roman" w:hAnsi="Times New Roman"/>
          <w:sz w:val="28"/>
          <w:szCs w:val="28"/>
        </w:rPr>
        <w:t>з</w:t>
      </w:r>
      <w:proofErr w:type="spellEnd"/>
      <w:r w:rsidRPr="00F75117">
        <w:rPr>
          <w:rFonts w:ascii="Times New Roman" w:hAnsi="Times New Roman"/>
          <w:sz w:val="28"/>
          <w:szCs w:val="28"/>
        </w:rPr>
        <w:t xml:space="preserve">) провести проверку готовности систем связи и оповещения населения </w:t>
      </w:r>
      <w:r w:rsidRPr="00F75117">
        <w:rPr>
          <w:rFonts w:ascii="Times New Roman" w:hAnsi="Times New Roman"/>
          <w:sz w:val="28"/>
          <w:szCs w:val="28"/>
        </w:rPr>
        <w:lastRenderedPageBreak/>
        <w:t>в случае возникновения чрезвычайных ситуаций;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и) ввести круглосуточное дежурство руководителей и должностных лиц органов управления и сил муниципальных звеньев территориальной подсистемы единой государственной системы предупреждения и ликвидации чрезвычайных ситуаций на стационарных пунктах управления;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к) обеспечить проведение на подведомственных территориях мероприятий в соответствии с планами действий по предупреждению и ликвидации чрезвычайных ситуаций;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л) представлять доклад об обстановке в районе угрозы возникновения лесных пожаров в населенных пунктах в часовом режиме в Главное управление МЧС России по Республике Ингушетия через службу «112»;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м) обеспечить готовность подразделений добровольной пожарной охраны;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75117">
        <w:rPr>
          <w:rFonts w:ascii="Times New Roman" w:hAnsi="Times New Roman"/>
          <w:sz w:val="28"/>
          <w:szCs w:val="28"/>
        </w:rPr>
        <w:t>н</w:t>
      </w:r>
      <w:proofErr w:type="spellEnd"/>
      <w:r w:rsidRPr="00F75117">
        <w:rPr>
          <w:rFonts w:ascii="Times New Roman" w:hAnsi="Times New Roman"/>
          <w:sz w:val="28"/>
          <w:szCs w:val="28"/>
        </w:rPr>
        <w:t>) на период действия особого противопожарного режима на соответствующих территориях руководствоваться нормативными правовыми актами Республики Ингушетия и муниципальными правовыми актами Республики Ингушетия по пожарной безопасности;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5117">
        <w:rPr>
          <w:rFonts w:ascii="Times New Roman" w:hAnsi="Times New Roman"/>
          <w:sz w:val="28"/>
          <w:szCs w:val="28"/>
        </w:rPr>
        <w:t>о) установить дополнительные требования пожарной безопасности, в том числе предусматривающие привлечение населения для локализации пожаров вне границ населенных пунктов, запрет на посещение гражданами лесов, принятие дополнительных мер, препятствующих распространению лесных и иных пожаров вне границ населенных пунктов на земли населенных пунктов (увеличение противопожарных разрывов по границам населенных пунктов, создание противопожарных минерализованных полос и подобные меры);</w:t>
      </w:r>
      <w:proofErr w:type="gramEnd"/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75117">
        <w:rPr>
          <w:rFonts w:ascii="Times New Roman" w:hAnsi="Times New Roman"/>
          <w:sz w:val="28"/>
          <w:szCs w:val="28"/>
        </w:rPr>
        <w:t>п</w:t>
      </w:r>
      <w:proofErr w:type="spellEnd"/>
      <w:r w:rsidRPr="00F75117">
        <w:rPr>
          <w:rFonts w:ascii="Times New Roman" w:hAnsi="Times New Roman"/>
          <w:sz w:val="28"/>
          <w:szCs w:val="28"/>
        </w:rPr>
        <w:t>) организовать патрулировани</w:t>
      </w:r>
      <w:r>
        <w:rPr>
          <w:rFonts w:ascii="Times New Roman" w:hAnsi="Times New Roman"/>
          <w:sz w:val="28"/>
          <w:szCs w:val="28"/>
        </w:rPr>
        <w:t>я</w:t>
      </w:r>
      <w:r w:rsidRPr="00F75117">
        <w:rPr>
          <w:rFonts w:ascii="Times New Roman" w:hAnsi="Times New Roman"/>
          <w:sz w:val="28"/>
          <w:szCs w:val="28"/>
        </w:rPr>
        <w:t xml:space="preserve"> добровольными пожарными и (или) гражданами Российской Федерации;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75117">
        <w:rPr>
          <w:rFonts w:ascii="Times New Roman" w:hAnsi="Times New Roman"/>
          <w:sz w:val="28"/>
          <w:szCs w:val="28"/>
        </w:rPr>
        <w:t>р</w:t>
      </w:r>
      <w:proofErr w:type="spellEnd"/>
      <w:r w:rsidRPr="00F75117">
        <w:rPr>
          <w:rFonts w:ascii="Times New Roman" w:hAnsi="Times New Roman"/>
          <w:sz w:val="28"/>
          <w:szCs w:val="28"/>
        </w:rPr>
        <w:t>) подготовить для возможного использования в целях тушения пожаров имеющуюся водовозную и землеройную технику;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 xml:space="preserve">с) провести соответствующие разъяснительные работы с гражданами о мерах пожарной безопасности </w:t>
      </w:r>
      <w:r>
        <w:rPr>
          <w:rFonts w:ascii="Times New Roman" w:hAnsi="Times New Roman"/>
          <w:sz w:val="28"/>
          <w:szCs w:val="28"/>
        </w:rPr>
        <w:t>и действиях при пожаре.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F75117">
        <w:rPr>
          <w:rFonts w:ascii="Times New Roman" w:hAnsi="Times New Roman"/>
          <w:sz w:val="28"/>
          <w:szCs w:val="28"/>
        </w:rPr>
        <w:t>Руководителям предприятий, учреждений и организаций всех форм собственности, осуществляющих деятельность на территории Республики Ингушетия: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а) принять меры по покосу сухой травы (сухостоя) в зонах, прилегающих к границам подведомственных территорий;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б) принять срочные меры по уборке сухой травы и свалок горючего мусора на подведомственных территориях;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 xml:space="preserve">в) обеспечить готовность подразделений ведомственной пожарной </w:t>
      </w:r>
      <w:r w:rsidRPr="00F75117">
        <w:rPr>
          <w:rFonts w:ascii="Times New Roman" w:hAnsi="Times New Roman"/>
          <w:sz w:val="28"/>
          <w:szCs w:val="28"/>
        </w:rPr>
        <w:lastRenderedPageBreak/>
        <w:t>охраны;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 xml:space="preserve">г) обеспечить объекты источниками наружного противопожарного водоснабжения </w:t>
      </w:r>
      <w:r>
        <w:rPr>
          <w:rFonts w:ascii="Times New Roman" w:hAnsi="Times New Roman"/>
          <w:sz w:val="28"/>
          <w:szCs w:val="28"/>
        </w:rPr>
        <w:t>и средствами пожаротушения.</w:t>
      </w:r>
    </w:p>
    <w:p w:rsidR="00F75117" w:rsidRPr="00F75117" w:rsidRDefault="003B3B5F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F75117" w:rsidRPr="00F75117">
        <w:rPr>
          <w:rFonts w:ascii="Times New Roman" w:hAnsi="Times New Roman"/>
          <w:sz w:val="28"/>
          <w:szCs w:val="28"/>
        </w:rPr>
        <w:t>Рекомендовать Главному управлению МЧС России по Республике Ингушетия: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а) обеспечить информирование населения Республики Ингушетия об угрозе пожаров и правилах пожарной безопасности через средства массовой информации, сигнально-говорящие устройства на специальной пожарной технике;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б) усилить государственный пожарный надзор за соблюдением требований пожарной безопасности, в том числе в организациях жилищно-коммунального хозяйства, образования, здравоохранения, социальной защиты населения, иных организациях, непосредственно обеспечивающих жизнедеятельность населения;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 xml:space="preserve">в) организовать </w:t>
      </w:r>
      <w:proofErr w:type="gramStart"/>
      <w:r w:rsidRPr="00F7511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75117">
        <w:rPr>
          <w:rFonts w:ascii="Times New Roman" w:hAnsi="Times New Roman"/>
          <w:sz w:val="28"/>
          <w:szCs w:val="28"/>
        </w:rPr>
        <w:t xml:space="preserve"> выполнением мероприятий в соответствии с планом действий по предупреждению и ликвидации чрезвычайных ситуаций на территориях соответствующих муниципальных образований Республики Ингушетия;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г) привести в готовность резервную пожарную технику подразделений противопожарной службы для обеспечения безоп</w:t>
      </w:r>
      <w:r>
        <w:rPr>
          <w:rFonts w:ascii="Times New Roman" w:hAnsi="Times New Roman"/>
          <w:sz w:val="28"/>
          <w:szCs w:val="28"/>
        </w:rPr>
        <w:t>асности населенных пунктов.</w:t>
      </w:r>
    </w:p>
    <w:p w:rsidR="00F75117" w:rsidRPr="00F75117" w:rsidRDefault="003B3B5F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75117">
        <w:rPr>
          <w:rFonts w:ascii="Times New Roman" w:hAnsi="Times New Roman"/>
          <w:sz w:val="28"/>
          <w:szCs w:val="28"/>
        </w:rPr>
        <w:t xml:space="preserve">. </w:t>
      </w:r>
      <w:r w:rsidR="00F75117" w:rsidRPr="00F75117">
        <w:rPr>
          <w:rFonts w:ascii="Times New Roman" w:hAnsi="Times New Roman"/>
          <w:sz w:val="28"/>
          <w:szCs w:val="28"/>
        </w:rPr>
        <w:t>Рекомендовать Министерству внутренних дел по Республике Ингушетия:</w:t>
      </w:r>
    </w:p>
    <w:p w:rsidR="00F75117" w:rsidRPr="00F75117" w:rsidRDefault="00F75117" w:rsidP="00F75117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75117">
        <w:rPr>
          <w:rFonts w:ascii="Times New Roman" w:hAnsi="Times New Roman"/>
          <w:sz w:val="28"/>
          <w:szCs w:val="28"/>
        </w:rPr>
        <w:t>а) обеспечить принятие мер по пресечению нарушений гражданами и организациями Правил пожарной безопасности в лесах, утвержденных постановлением Правительства Российской Федерации от 7 октября 2020 г. № 1614 «Об утверждении Правил пожарной безопасности в лесах»;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б) привлекать к установленной законодательством ответственности лиц, виновных в возникновении ле</w:t>
      </w:r>
      <w:r>
        <w:rPr>
          <w:rFonts w:ascii="Times New Roman" w:hAnsi="Times New Roman"/>
          <w:sz w:val="28"/>
          <w:szCs w:val="28"/>
        </w:rPr>
        <w:t>сных и ландшафтных пожаров.</w:t>
      </w:r>
    </w:p>
    <w:p w:rsidR="00F75117" w:rsidRPr="00F75117" w:rsidRDefault="003B3B5F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75117">
        <w:rPr>
          <w:rFonts w:ascii="Times New Roman" w:hAnsi="Times New Roman"/>
          <w:sz w:val="28"/>
          <w:szCs w:val="28"/>
        </w:rPr>
        <w:t xml:space="preserve">. </w:t>
      </w:r>
      <w:r w:rsidR="00F75117" w:rsidRPr="00F75117">
        <w:rPr>
          <w:rFonts w:ascii="Times New Roman" w:hAnsi="Times New Roman"/>
          <w:sz w:val="28"/>
          <w:szCs w:val="28"/>
        </w:rPr>
        <w:t>Министерству природных ресурсов и экологии Республики Ингушетия: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а) обеспечить усиление патрулирования лесных массивов, прилегающих к населенным пунктам;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б) обеспечить активизацию деятельности по недопущению возникновения лесных пожаров;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в) обеспечить принятие дополнительных действенных мер по выполнению мероприятий особого противопожарного режима;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117">
        <w:rPr>
          <w:rFonts w:ascii="Times New Roman" w:hAnsi="Times New Roman"/>
          <w:sz w:val="28"/>
          <w:szCs w:val="28"/>
        </w:rPr>
        <w:t>г) организовать в лесном массиве круглосуточные дежурства в целях локализации возможных очагов пожаров;</w:t>
      </w:r>
    </w:p>
    <w:p w:rsidR="00F75117" w:rsidRPr="00F75117" w:rsidRDefault="00F75117" w:rsidP="00F751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75117">
        <w:rPr>
          <w:rFonts w:ascii="Times New Roman" w:hAnsi="Times New Roman"/>
          <w:sz w:val="28"/>
          <w:szCs w:val="28"/>
        </w:rPr>
        <w:lastRenderedPageBreak/>
        <w:t>д</w:t>
      </w:r>
      <w:proofErr w:type="spellEnd"/>
      <w:r w:rsidRPr="00F75117">
        <w:rPr>
          <w:rFonts w:ascii="Times New Roman" w:hAnsi="Times New Roman"/>
          <w:sz w:val="28"/>
          <w:szCs w:val="28"/>
        </w:rPr>
        <w:t xml:space="preserve">) при обнаружении пожара немедленно сообщить по телефону 55-14-88 в Центр управления в кризисных ситуациях Главного управления МЧС России по Республике Ингушетия и принимать незамедлительные меры по </w:t>
      </w:r>
      <w:r>
        <w:rPr>
          <w:rFonts w:ascii="Times New Roman" w:hAnsi="Times New Roman"/>
          <w:sz w:val="28"/>
          <w:szCs w:val="28"/>
        </w:rPr>
        <w:t>тушению возникших очагов пожара.</w:t>
      </w:r>
    </w:p>
    <w:p w:rsidR="00B16155" w:rsidRPr="00B16155" w:rsidRDefault="00B16155" w:rsidP="003B3B5F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5F2F" w:rsidRDefault="00885F2F" w:rsidP="001671B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BF6" w:rsidRDefault="00084BF6" w:rsidP="008D6ED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71BE" w:rsidRDefault="001671BE" w:rsidP="000F345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ED0" w:rsidRPr="008D6ED0" w:rsidRDefault="008D6ED0" w:rsidP="000F345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ED0">
        <w:rPr>
          <w:rFonts w:ascii="Times New Roman" w:hAnsi="Times New Roman" w:cs="Times New Roman"/>
          <w:sz w:val="28"/>
          <w:szCs w:val="28"/>
        </w:rPr>
        <w:t>Председател</w:t>
      </w:r>
      <w:r w:rsidR="008A11E7">
        <w:rPr>
          <w:rFonts w:ascii="Times New Roman" w:hAnsi="Times New Roman" w:cs="Times New Roman"/>
          <w:sz w:val="28"/>
          <w:szCs w:val="28"/>
        </w:rPr>
        <w:t>ь</w:t>
      </w:r>
      <w:r w:rsidR="001671BE">
        <w:rPr>
          <w:rFonts w:ascii="Times New Roman" w:hAnsi="Times New Roman" w:cs="Times New Roman"/>
          <w:sz w:val="28"/>
          <w:szCs w:val="28"/>
        </w:rPr>
        <w:t xml:space="preserve"> </w:t>
      </w:r>
      <w:r w:rsidRPr="008D6ED0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8D6ED0" w:rsidRPr="008D6ED0" w:rsidRDefault="000F3451" w:rsidP="000F345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6ED0" w:rsidRPr="008D6ED0">
        <w:rPr>
          <w:rFonts w:ascii="Times New Roman" w:hAnsi="Times New Roman" w:cs="Times New Roman"/>
          <w:sz w:val="28"/>
          <w:szCs w:val="28"/>
        </w:rPr>
        <w:t>Республики Ингушетия</w:t>
      </w:r>
      <w:r w:rsidR="008D6ED0" w:rsidRPr="008D6ED0">
        <w:rPr>
          <w:rFonts w:ascii="Times New Roman" w:hAnsi="Times New Roman" w:cs="Times New Roman"/>
          <w:sz w:val="28"/>
          <w:szCs w:val="28"/>
        </w:rPr>
        <w:tab/>
      </w:r>
      <w:r w:rsidR="0035151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91510">
        <w:rPr>
          <w:rFonts w:ascii="Times New Roman" w:hAnsi="Times New Roman" w:cs="Times New Roman"/>
          <w:sz w:val="28"/>
          <w:szCs w:val="28"/>
        </w:rPr>
        <w:t xml:space="preserve">    </w:t>
      </w:r>
      <w:r w:rsidR="00084BF6">
        <w:rPr>
          <w:rFonts w:ascii="Times New Roman" w:hAnsi="Times New Roman" w:cs="Times New Roman"/>
          <w:sz w:val="28"/>
          <w:szCs w:val="28"/>
        </w:rPr>
        <w:t xml:space="preserve">    </w:t>
      </w:r>
      <w:r w:rsidR="00291510">
        <w:rPr>
          <w:rFonts w:ascii="Times New Roman" w:hAnsi="Times New Roman" w:cs="Times New Roman"/>
          <w:sz w:val="28"/>
          <w:szCs w:val="28"/>
        </w:rPr>
        <w:t xml:space="preserve">     </w:t>
      </w:r>
      <w:r w:rsidR="0035151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A11E7">
        <w:rPr>
          <w:rFonts w:ascii="Times New Roman" w:hAnsi="Times New Roman" w:cs="Times New Roman"/>
          <w:sz w:val="28"/>
          <w:szCs w:val="28"/>
        </w:rPr>
        <w:t xml:space="preserve"> </w:t>
      </w:r>
      <w:r w:rsidR="00351513">
        <w:rPr>
          <w:rFonts w:ascii="Times New Roman" w:hAnsi="Times New Roman" w:cs="Times New Roman"/>
          <w:sz w:val="28"/>
          <w:szCs w:val="28"/>
        </w:rPr>
        <w:t xml:space="preserve"> </w:t>
      </w:r>
      <w:r w:rsidR="008A11E7">
        <w:rPr>
          <w:rFonts w:ascii="Times New Roman" w:hAnsi="Times New Roman" w:cs="Times New Roman"/>
          <w:sz w:val="28"/>
          <w:szCs w:val="28"/>
        </w:rPr>
        <w:t xml:space="preserve">В. В. </w:t>
      </w:r>
      <w:proofErr w:type="spellStart"/>
      <w:r w:rsidR="008A11E7">
        <w:rPr>
          <w:rFonts w:ascii="Times New Roman" w:hAnsi="Times New Roman" w:cs="Times New Roman"/>
          <w:sz w:val="28"/>
          <w:szCs w:val="28"/>
        </w:rPr>
        <w:t>Сластенин</w:t>
      </w:r>
      <w:proofErr w:type="spellEnd"/>
    </w:p>
    <w:sectPr w:rsidR="008D6ED0" w:rsidRPr="008D6ED0" w:rsidSect="00736BBC">
      <w:headerReference w:type="default" r:id="rId9"/>
      <w:footerReference w:type="default" r:id="rId10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1BB" w:rsidRDefault="003141BB">
      <w:r>
        <w:separator/>
      </w:r>
    </w:p>
  </w:endnote>
  <w:endnote w:type="continuationSeparator" w:id="0">
    <w:p w:rsidR="003141BB" w:rsidRDefault="00314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456" w:rsidRDefault="00590456">
    <w:pPr>
      <w:pStyle w:val="aa"/>
      <w:jc w:val="center"/>
    </w:pPr>
  </w:p>
  <w:p w:rsidR="00590456" w:rsidRDefault="00590456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1BB" w:rsidRDefault="003141BB"/>
  </w:footnote>
  <w:footnote w:type="continuationSeparator" w:id="0">
    <w:p w:rsidR="003141BB" w:rsidRDefault="003141B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99555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90456" w:rsidRPr="00046924" w:rsidRDefault="003E1B5B">
        <w:pPr>
          <w:pStyle w:val="a8"/>
          <w:jc w:val="center"/>
          <w:rPr>
            <w:rFonts w:ascii="Times New Roman" w:hAnsi="Times New Roman" w:cs="Times New Roman"/>
          </w:rPr>
        </w:pPr>
        <w:r w:rsidRPr="00046924">
          <w:rPr>
            <w:rFonts w:ascii="Times New Roman" w:hAnsi="Times New Roman" w:cs="Times New Roman"/>
          </w:rPr>
          <w:fldChar w:fldCharType="begin"/>
        </w:r>
        <w:r w:rsidR="00590456" w:rsidRPr="00046924">
          <w:rPr>
            <w:rFonts w:ascii="Times New Roman" w:hAnsi="Times New Roman" w:cs="Times New Roman"/>
          </w:rPr>
          <w:instrText>PAGE   \* MERGEFORMAT</w:instrText>
        </w:r>
        <w:r w:rsidRPr="00046924">
          <w:rPr>
            <w:rFonts w:ascii="Times New Roman" w:hAnsi="Times New Roman" w:cs="Times New Roman"/>
          </w:rPr>
          <w:fldChar w:fldCharType="separate"/>
        </w:r>
        <w:r w:rsidR="003B3B5F">
          <w:rPr>
            <w:rFonts w:ascii="Times New Roman" w:hAnsi="Times New Roman" w:cs="Times New Roman"/>
            <w:noProof/>
          </w:rPr>
          <w:t>4</w:t>
        </w:r>
        <w:r w:rsidRPr="00046924">
          <w:rPr>
            <w:rFonts w:ascii="Times New Roman" w:hAnsi="Times New Roman" w:cs="Times New Roman"/>
          </w:rPr>
          <w:fldChar w:fldCharType="end"/>
        </w:r>
      </w:p>
    </w:sdtContent>
  </w:sdt>
  <w:p w:rsidR="00590456" w:rsidRDefault="00590456">
    <w:pPr>
      <w:spacing w:line="1" w:lineRule="exact"/>
    </w:pPr>
  </w:p>
  <w:p w:rsidR="005A08AF" w:rsidRDefault="005A08A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31977"/>
    <w:multiLevelType w:val="hybridMultilevel"/>
    <w:tmpl w:val="E2C2A6A4"/>
    <w:lvl w:ilvl="0" w:tplc="6526FF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BC1EC2"/>
    <w:rsid w:val="00000D61"/>
    <w:rsid w:val="00023971"/>
    <w:rsid w:val="00036747"/>
    <w:rsid w:val="00046924"/>
    <w:rsid w:val="0006376D"/>
    <w:rsid w:val="00063B05"/>
    <w:rsid w:val="000643E3"/>
    <w:rsid w:val="0008331C"/>
    <w:rsid w:val="00084BF6"/>
    <w:rsid w:val="00086894"/>
    <w:rsid w:val="000A1051"/>
    <w:rsid w:val="000A50E9"/>
    <w:rsid w:val="000B55F5"/>
    <w:rsid w:val="000C6951"/>
    <w:rsid w:val="000D0510"/>
    <w:rsid w:val="000D3EF1"/>
    <w:rsid w:val="000F3451"/>
    <w:rsid w:val="0011169B"/>
    <w:rsid w:val="00115723"/>
    <w:rsid w:val="00116B1E"/>
    <w:rsid w:val="00121ED9"/>
    <w:rsid w:val="00124681"/>
    <w:rsid w:val="00135FAC"/>
    <w:rsid w:val="00140DAC"/>
    <w:rsid w:val="0015158D"/>
    <w:rsid w:val="001671BE"/>
    <w:rsid w:val="001714E4"/>
    <w:rsid w:val="00172A3E"/>
    <w:rsid w:val="00174AF1"/>
    <w:rsid w:val="00180F93"/>
    <w:rsid w:val="00182C03"/>
    <w:rsid w:val="00191FFA"/>
    <w:rsid w:val="001955CC"/>
    <w:rsid w:val="001B46EF"/>
    <w:rsid w:val="001C7E8D"/>
    <w:rsid w:val="001D13EF"/>
    <w:rsid w:val="001E323D"/>
    <w:rsid w:val="001E3D7F"/>
    <w:rsid w:val="001E43D9"/>
    <w:rsid w:val="001F0C7D"/>
    <w:rsid w:val="001F3365"/>
    <w:rsid w:val="001F4AD3"/>
    <w:rsid w:val="001F7827"/>
    <w:rsid w:val="00204447"/>
    <w:rsid w:val="00205DF4"/>
    <w:rsid w:val="00226624"/>
    <w:rsid w:val="00233857"/>
    <w:rsid w:val="0023481A"/>
    <w:rsid w:val="00242DC9"/>
    <w:rsid w:val="0025530D"/>
    <w:rsid w:val="00256DBC"/>
    <w:rsid w:val="0027622F"/>
    <w:rsid w:val="00276DEB"/>
    <w:rsid w:val="00283918"/>
    <w:rsid w:val="00291510"/>
    <w:rsid w:val="002976CD"/>
    <w:rsid w:val="002B27D4"/>
    <w:rsid w:val="002C1385"/>
    <w:rsid w:val="002D2F5B"/>
    <w:rsid w:val="002D6727"/>
    <w:rsid w:val="002D6FA1"/>
    <w:rsid w:val="002E4A17"/>
    <w:rsid w:val="002F3ADC"/>
    <w:rsid w:val="002F6258"/>
    <w:rsid w:val="0030203E"/>
    <w:rsid w:val="00304BBC"/>
    <w:rsid w:val="003141BB"/>
    <w:rsid w:val="00321E69"/>
    <w:rsid w:val="003302D1"/>
    <w:rsid w:val="00331F67"/>
    <w:rsid w:val="00332BF8"/>
    <w:rsid w:val="00351513"/>
    <w:rsid w:val="00352230"/>
    <w:rsid w:val="003564CF"/>
    <w:rsid w:val="0035738E"/>
    <w:rsid w:val="00366E61"/>
    <w:rsid w:val="00372898"/>
    <w:rsid w:val="003800E9"/>
    <w:rsid w:val="00381EB5"/>
    <w:rsid w:val="00382823"/>
    <w:rsid w:val="003848B2"/>
    <w:rsid w:val="003B3B5F"/>
    <w:rsid w:val="003B7A04"/>
    <w:rsid w:val="003C705C"/>
    <w:rsid w:val="003C78C6"/>
    <w:rsid w:val="003D7B17"/>
    <w:rsid w:val="003E1B5B"/>
    <w:rsid w:val="003E1D0C"/>
    <w:rsid w:val="003E2A9A"/>
    <w:rsid w:val="003F0744"/>
    <w:rsid w:val="00403FA6"/>
    <w:rsid w:val="00412A6D"/>
    <w:rsid w:val="00413BC0"/>
    <w:rsid w:val="004260E6"/>
    <w:rsid w:val="00426577"/>
    <w:rsid w:val="00432659"/>
    <w:rsid w:val="00434AD3"/>
    <w:rsid w:val="00436645"/>
    <w:rsid w:val="00442BB4"/>
    <w:rsid w:val="004463CE"/>
    <w:rsid w:val="004571D2"/>
    <w:rsid w:val="00476853"/>
    <w:rsid w:val="00476D99"/>
    <w:rsid w:val="004A18CA"/>
    <w:rsid w:val="004D012A"/>
    <w:rsid w:val="004D0DE3"/>
    <w:rsid w:val="004E4056"/>
    <w:rsid w:val="004F1CB2"/>
    <w:rsid w:val="004F7CF1"/>
    <w:rsid w:val="00510FB0"/>
    <w:rsid w:val="00517090"/>
    <w:rsid w:val="00537077"/>
    <w:rsid w:val="005517C1"/>
    <w:rsid w:val="00575FF9"/>
    <w:rsid w:val="005812CC"/>
    <w:rsid w:val="00590456"/>
    <w:rsid w:val="005A08AF"/>
    <w:rsid w:val="005A6089"/>
    <w:rsid w:val="005B2CAE"/>
    <w:rsid w:val="005B2E2F"/>
    <w:rsid w:val="005B599F"/>
    <w:rsid w:val="005B760F"/>
    <w:rsid w:val="005C0A16"/>
    <w:rsid w:val="005C7570"/>
    <w:rsid w:val="005D1EE2"/>
    <w:rsid w:val="005D6D72"/>
    <w:rsid w:val="005D6E73"/>
    <w:rsid w:val="005E16E3"/>
    <w:rsid w:val="005E242B"/>
    <w:rsid w:val="005F1CEA"/>
    <w:rsid w:val="006147EE"/>
    <w:rsid w:val="00616E7F"/>
    <w:rsid w:val="006277A9"/>
    <w:rsid w:val="00635B8A"/>
    <w:rsid w:val="006509AD"/>
    <w:rsid w:val="00651030"/>
    <w:rsid w:val="006520C5"/>
    <w:rsid w:val="006521D3"/>
    <w:rsid w:val="00655DBD"/>
    <w:rsid w:val="00655EEA"/>
    <w:rsid w:val="006818DD"/>
    <w:rsid w:val="006A6295"/>
    <w:rsid w:val="006B02E8"/>
    <w:rsid w:val="006C0F46"/>
    <w:rsid w:val="006C31F9"/>
    <w:rsid w:val="006D76C1"/>
    <w:rsid w:val="006F25E3"/>
    <w:rsid w:val="006F2CF3"/>
    <w:rsid w:val="006F6AB4"/>
    <w:rsid w:val="007023F1"/>
    <w:rsid w:val="00702E0D"/>
    <w:rsid w:val="007037F1"/>
    <w:rsid w:val="00706654"/>
    <w:rsid w:val="00720630"/>
    <w:rsid w:val="00720BAA"/>
    <w:rsid w:val="00720EF0"/>
    <w:rsid w:val="00726B1D"/>
    <w:rsid w:val="00736BBC"/>
    <w:rsid w:val="00752F00"/>
    <w:rsid w:val="00767BB7"/>
    <w:rsid w:val="00773936"/>
    <w:rsid w:val="007778E9"/>
    <w:rsid w:val="00782E6E"/>
    <w:rsid w:val="007871CA"/>
    <w:rsid w:val="007876E5"/>
    <w:rsid w:val="00792CEC"/>
    <w:rsid w:val="0079667A"/>
    <w:rsid w:val="007A07AD"/>
    <w:rsid w:val="007A0FC0"/>
    <w:rsid w:val="007A3FA6"/>
    <w:rsid w:val="007A5C9B"/>
    <w:rsid w:val="007B7CE1"/>
    <w:rsid w:val="007C4319"/>
    <w:rsid w:val="007C7806"/>
    <w:rsid w:val="007E2C07"/>
    <w:rsid w:val="007F3582"/>
    <w:rsid w:val="007F7DD3"/>
    <w:rsid w:val="008026B1"/>
    <w:rsid w:val="008127C0"/>
    <w:rsid w:val="00812907"/>
    <w:rsid w:val="0083055B"/>
    <w:rsid w:val="00836569"/>
    <w:rsid w:val="00840A6D"/>
    <w:rsid w:val="00871CCF"/>
    <w:rsid w:val="008746F8"/>
    <w:rsid w:val="00885F2F"/>
    <w:rsid w:val="0089263B"/>
    <w:rsid w:val="008A11E7"/>
    <w:rsid w:val="008A7603"/>
    <w:rsid w:val="008B2863"/>
    <w:rsid w:val="008B52D0"/>
    <w:rsid w:val="008B5B3F"/>
    <w:rsid w:val="008B6ACD"/>
    <w:rsid w:val="008D3D82"/>
    <w:rsid w:val="008D6ED0"/>
    <w:rsid w:val="008D797D"/>
    <w:rsid w:val="008F0E4E"/>
    <w:rsid w:val="008F3706"/>
    <w:rsid w:val="008F3E81"/>
    <w:rsid w:val="00914B04"/>
    <w:rsid w:val="009247D8"/>
    <w:rsid w:val="0094459E"/>
    <w:rsid w:val="00971FE8"/>
    <w:rsid w:val="009747ED"/>
    <w:rsid w:val="00984D86"/>
    <w:rsid w:val="00996229"/>
    <w:rsid w:val="009A1ACD"/>
    <w:rsid w:val="009A49A9"/>
    <w:rsid w:val="009C0434"/>
    <w:rsid w:val="009C5C8C"/>
    <w:rsid w:val="009D1B88"/>
    <w:rsid w:val="009E0296"/>
    <w:rsid w:val="009E0DD7"/>
    <w:rsid w:val="009F59F7"/>
    <w:rsid w:val="009F786F"/>
    <w:rsid w:val="00A017F7"/>
    <w:rsid w:val="00A04A19"/>
    <w:rsid w:val="00A075FA"/>
    <w:rsid w:val="00A21CBB"/>
    <w:rsid w:val="00A22E2A"/>
    <w:rsid w:val="00A4576B"/>
    <w:rsid w:val="00A47684"/>
    <w:rsid w:val="00A67A62"/>
    <w:rsid w:val="00A737F1"/>
    <w:rsid w:val="00A76B27"/>
    <w:rsid w:val="00A85535"/>
    <w:rsid w:val="00A93842"/>
    <w:rsid w:val="00AB1AF9"/>
    <w:rsid w:val="00AB53B5"/>
    <w:rsid w:val="00AC114C"/>
    <w:rsid w:val="00AD0648"/>
    <w:rsid w:val="00AD0943"/>
    <w:rsid w:val="00AD391B"/>
    <w:rsid w:val="00AF7B42"/>
    <w:rsid w:val="00B00C86"/>
    <w:rsid w:val="00B05A10"/>
    <w:rsid w:val="00B16155"/>
    <w:rsid w:val="00B17192"/>
    <w:rsid w:val="00B25F8F"/>
    <w:rsid w:val="00B2747B"/>
    <w:rsid w:val="00B36C83"/>
    <w:rsid w:val="00B405C1"/>
    <w:rsid w:val="00B44CEB"/>
    <w:rsid w:val="00B4732C"/>
    <w:rsid w:val="00B504E0"/>
    <w:rsid w:val="00B6180F"/>
    <w:rsid w:val="00B62491"/>
    <w:rsid w:val="00B646CC"/>
    <w:rsid w:val="00B66C95"/>
    <w:rsid w:val="00B933F6"/>
    <w:rsid w:val="00B94001"/>
    <w:rsid w:val="00B94D9E"/>
    <w:rsid w:val="00BB2A45"/>
    <w:rsid w:val="00BB44FD"/>
    <w:rsid w:val="00BC1EC2"/>
    <w:rsid w:val="00BC4E82"/>
    <w:rsid w:val="00BC766C"/>
    <w:rsid w:val="00BD3E0C"/>
    <w:rsid w:val="00BD4A53"/>
    <w:rsid w:val="00BD59EE"/>
    <w:rsid w:val="00C05825"/>
    <w:rsid w:val="00C17BC9"/>
    <w:rsid w:val="00C25E59"/>
    <w:rsid w:val="00C26A22"/>
    <w:rsid w:val="00C31B85"/>
    <w:rsid w:val="00C408F1"/>
    <w:rsid w:val="00C63EEC"/>
    <w:rsid w:val="00C642DC"/>
    <w:rsid w:val="00C84F56"/>
    <w:rsid w:val="00C85CF3"/>
    <w:rsid w:val="00CA10F5"/>
    <w:rsid w:val="00CC70ED"/>
    <w:rsid w:val="00CC7D7D"/>
    <w:rsid w:val="00CD4FAA"/>
    <w:rsid w:val="00CE0939"/>
    <w:rsid w:val="00CE3F75"/>
    <w:rsid w:val="00CE578D"/>
    <w:rsid w:val="00CF22B5"/>
    <w:rsid w:val="00CF70F0"/>
    <w:rsid w:val="00D01114"/>
    <w:rsid w:val="00D061F8"/>
    <w:rsid w:val="00D0737D"/>
    <w:rsid w:val="00D107D1"/>
    <w:rsid w:val="00D3645B"/>
    <w:rsid w:val="00D37508"/>
    <w:rsid w:val="00D61389"/>
    <w:rsid w:val="00D618B7"/>
    <w:rsid w:val="00D80F46"/>
    <w:rsid w:val="00DA08C2"/>
    <w:rsid w:val="00DA2B94"/>
    <w:rsid w:val="00DB2BC6"/>
    <w:rsid w:val="00DC381D"/>
    <w:rsid w:val="00DD3186"/>
    <w:rsid w:val="00DD3C87"/>
    <w:rsid w:val="00DD49CF"/>
    <w:rsid w:val="00DE5886"/>
    <w:rsid w:val="00DE6B99"/>
    <w:rsid w:val="00DF64AB"/>
    <w:rsid w:val="00E04CFF"/>
    <w:rsid w:val="00E23792"/>
    <w:rsid w:val="00E25C31"/>
    <w:rsid w:val="00E412D6"/>
    <w:rsid w:val="00E42648"/>
    <w:rsid w:val="00E92923"/>
    <w:rsid w:val="00EA0424"/>
    <w:rsid w:val="00EB75C7"/>
    <w:rsid w:val="00EC5EB2"/>
    <w:rsid w:val="00ED080D"/>
    <w:rsid w:val="00ED521B"/>
    <w:rsid w:val="00EE051D"/>
    <w:rsid w:val="00EE1157"/>
    <w:rsid w:val="00EF211D"/>
    <w:rsid w:val="00F139E3"/>
    <w:rsid w:val="00F20B69"/>
    <w:rsid w:val="00F32FED"/>
    <w:rsid w:val="00F55CC5"/>
    <w:rsid w:val="00F6177E"/>
    <w:rsid w:val="00F6721F"/>
    <w:rsid w:val="00F67CFC"/>
    <w:rsid w:val="00F75117"/>
    <w:rsid w:val="00F77DBB"/>
    <w:rsid w:val="00F9501C"/>
    <w:rsid w:val="00FA02D6"/>
    <w:rsid w:val="00FA68A9"/>
    <w:rsid w:val="00FC5760"/>
    <w:rsid w:val="00FE598D"/>
    <w:rsid w:val="00FF0F28"/>
    <w:rsid w:val="00FF38C7"/>
    <w:rsid w:val="00FF5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2A45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8D79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15723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paragraph" w:styleId="4">
    <w:name w:val="heading 4"/>
    <w:basedOn w:val="a"/>
    <w:next w:val="a"/>
    <w:link w:val="40"/>
    <w:qFormat/>
    <w:rsid w:val="00304BBC"/>
    <w:pPr>
      <w:keepNext/>
      <w:widowControl/>
      <w:jc w:val="center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5">
    <w:name w:val="heading 5"/>
    <w:basedOn w:val="a"/>
    <w:next w:val="a"/>
    <w:link w:val="50"/>
    <w:qFormat/>
    <w:rsid w:val="00304BBC"/>
    <w:pPr>
      <w:keepNext/>
      <w:widowControl/>
      <w:spacing w:line="360" w:lineRule="auto"/>
      <w:ind w:firstLine="709"/>
      <w:jc w:val="both"/>
      <w:outlineLvl w:val="4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BB2A45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Колонтитул (2)_"/>
    <w:basedOn w:val="a0"/>
    <w:link w:val="22"/>
    <w:rsid w:val="00BB2A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sid w:val="00BB2A45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2">
    <w:name w:val="Заголовок №1_"/>
    <w:basedOn w:val="a0"/>
    <w:link w:val="13"/>
    <w:rsid w:val="00BB2A45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BB2A45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sid w:val="00BB2A45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таблице_"/>
    <w:basedOn w:val="a0"/>
    <w:link w:val="a7"/>
    <w:rsid w:val="00BB2A45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11">
    <w:name w:val="Основной текст1"/>
    <w:basedOn w:val="a"/>
    <w:link w:val="a3"/>
    <w:rsid w:val="00BB2A45"/>
    <w:pPr>
      <w:shd w:val="clear" w:color="auto" w:fill="FFFFFF"/>
      <w:spacing w:after="120"/>
      <w:ind w:firstLine="400"/>
    </w:pPr>
    <w:rPr>
      <w:rFonts w:ascii="Arial" w:eastAsia="Arial" w:hAnsi="Arial" w:cs="Arial"/>
      <w:sz w:val="20"/>
      <w:szCs w:val="20"/>
    </w:rPr>
  </w:style>
  <w:style w:type="paragraph" w:customStyle="1" w:styleId="22">
    <w:name w:val="Колонтитул (2)"/>
    <w:basedOn w:val="a"/>
    <w:link w:val="21"/>
    <w:rsid w:val="00BB2A4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sid w:val="00BB2A45"/>
    <w:pPr>
      <w:shd w:val="clear" w:color="auto" w:fill="FFFFFF"/>
      <w:spacing w:after="320"/>
      <w:jc w:val="center"/>
    </w:pPr>
    <w:rPr>
      <w:rFonts w:ascii="Arial" w:eastAsia="Arial" w:hAnsi="Arial" w:cs="Arial"/>
      <w:sz w:val="18"/>
      <w:szCs w:val="18"/>
    </w:rPr>
  </w:style>
  <w:style w:type="paragraph" w:customStyle="1" w:styleId="13">
    <w:name w:val="Заголовок №1"/>
    <w:basedOn w:val="a"/>
    <w:link w:val="12"/>
    <w:rsid w:val="00BB2A45"/>
    <w:pPr>
      <w:shd w:val="clear" w:color="auto" w:fill="FFFFFF"/>
      <w:spacing w:after="220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rsid w:val="00BB2A45"/>
    <w:pPr>
      <w:shd w:val="clear" w:color="auto" w:fill="FFFFFF"/>
      <w:spacing w:after="220"/>
    </w:pPr>
    <w:rPr>
      <w:sz w:val="20"/>
      <w:szCs w:val="20"/>
    </w:rPr>
  </w:style>
  <w:style w:type="paragraph" w:customStyle="1" w:styleId="a5">
    <w:name w:val="Другое"/>
    <w:basedOn w:val="a"/>
    <w:link w:val="a4"/>
    <w:rsid w:val="00BB2A45"/>
    <w:pPr>
      <w:shd w:val="clear" w:color="auto" w:fill="FFFFFF"/>
      <w:spacing w:after="120"/>
      <w:ind w:firstLine="400"/>
    </w:pPr>
    <w:rPr>
      <w:rFonts w:ascii="Arial" w:eastAsia="Arial" w:hAnsi="Arial" w:cs="Arial"/>
      <w:sz w:val="20"/>
      <w:szCs w:val="20"/>
    </w:rPr>
  </w:style>
  <w:style w:type="paragraph" w:customStyle="1" w:styleId="a7">
    <w:name w:val="Подпись к таблице"/>
    <w:basedOn w:val="a"/>
    <w:link w:val="a6"/>
    <w:rsid w:val="00BB2A45"/>
    <w:pPr>
      <w:shd w:val="clear" w:color="auto" w:fill="FFFFFF"/>
      <w:ind w:left="1960"/>
    </w:pPr>
    <w:rPr>
      <w:rFonts w:ascii="Arial" w:eastAsia="Arial" w:hAnsi="Arial" w:cs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E4A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4A17"/>
    <w:rPr>
      <w:color w:val="000000"/>
    </w:rPr>
  </w:style>
  <w:style w:type="paragraph" w:styleId="aa">
    <w:name w:val="footer"/>
    <w:basedOn w:val="a"/>
    <w:link w:val="ab"/>
    <w:uiPriority w:val="99"/>
    <w:unhideWhenUsed/>
    <w:rsid w:val="002E4A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4A17"/>
    <w:rPr>
      <w:color w:val="000000"/>
    </w:rPr>
  </w:style>
  <w:style w:type="character" w:customStyle="1" w:styleId="Bodytext2">
    <w:name w:val="Body text (2)_"/>
    <w:basedOn w:val="a0"/>
    <w:link w:val="Bodytext20"/>
    <w:rsid w:val="006C31F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basedOn w:val="a0"/>
    <w:link w:val="Heading10"/>
    <w:rsid w:val="006C31F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1Spacing3pt">
    <w:name w:val="Heading #1 + Spacing 3 pt"/>
    <w:basedOn w:val="Heading1"/>
    <w:rsid w:val="006C31F9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Bodytext5">
    <w:name w:val="Body text (5)_"/>
    <w:basedOn w:val="a0"/>
    <w:link w:val="Bodytext50"/>
    <w:rsid w:val="006C31F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6C31F9"/>
    <w:pPr>
      <w:shd w:val="clear" w:color="auto" w:fill="FFFFFF"/>
      <w:spacing w:before="360" w:line="360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Heading10">
    <w:name w:val="Heading #1"/>
    <w:basedOn w:val="a"/>
    <w:link w:val="Heading1"/>
    <w:rsid w:val="006C31F9"/>
    <w:pPr>
      <w:shd w:val="clear" w:color="auto" w:fill="FFFFFF"/>
      <w:spacing w:before="48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Bodytext50">
    <w:name w:val="Body text (5)"/>
    <w:basedOn w:val="a"/>
    <w:link w:val="Bodytext5"/>
    <w:rsid w:val="006C31F9"/>
    <w:pPr>
      <w:shd w:val="clear" w:color="auto" w:fill="FFFFFF"/>
      <w:spacing w:after="48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c">
    <w:name w:val="List Paragraph"/>
    <w:basedOn w:val="a"/>
    <w:uiPriority w:val="34"/>
    <w:qFormat/>
    <w:rsid w:val="00191FFA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EA042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40">
    <w:name w:val="Заголовок 4 Знак"/>
    <w:basedOn w:val="a0"/>
    <w:link w:val="4"/>
    <w:rsid w:val="00304BBC"/>
    <w:rPr>
      <w:rFonts w:ascii="Times New Roman" w:eastAsia="Times New Roman" w:hAnsi="Times New Roman" w:cs="Times New Roman"/>
      <w:b/>
      <w:sz w:val="28"/>
      <w:szCs w:val="20"/>
      <w:lang w:bidi="ar-SA"/>
    </w:rPr>
  </w:style>
  <w:style w:type="character" w:customStyle="1" w:styleId="50">
    <w:name w:val="Заголовок 5 Знак"/>
    <w:basedOn w:val="a0"/>
    <w:link w:val="5"/>
    <w:rsid w:val="00304BBC"/>
    <w:rPr>
      <w:rFonts w:ascii="Times New Roman" w:eastAsia="Times New Roman" w:hAnsi="Times New Roman" w:cs="Times New Roman"/>
      <w:sz w:val="28"/>
      <w:szCs w:val="20"/>
      <w:lang w:bidi="ar-SA"/>
    </w:rPr>
  </w:style>
  <w:style w:type="paragraph" w:customStyle="1" w:styleId="ConsPlusTitlePage">
    <w:name w:val="ConsPlusTitlePage"/>
    <w:rsid w:val="00304BBC"/>
    <w:pPr>
      <w:autoSpaceDE w:val="0"/>
      <w:autoSpaceDN w:val="0"/>
    </w:pPr>
    <w:rPr>
      <w:rFonts w:ascii="Tahoma" w:eastAsia="Times New Roman" w:hAnsi="Tahoma" w:cs="Tahoma"/>
      <w:sz w:val="20"/>
      <w:szCs w:val="20"/>
      <w:lang w:bidi="ar-SA"/>
    </w:rPr>
  </w:style>
  <w:style w:type="paragraph" w:customStyle="1" w:styleId="ConsPlusNormal">
    <w:name w:val="ConsPlusNormal"/>
    <w:link w:val="ConsPlusNormal0"/>
    <w:qFormat/>
    <w:rsid w:val="00304BBC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ConsPlusTitle">
    <w:name w:val="ConsPlusTitle"/>
    <w:rsid w:val="00304BBC"/>
    <w:pPr>
      <w:autoSpaceDE w:val="0"/>
      <w:autoSpaceDN w:val="0"/>
    </w:pPr>
    <w:rPr>
      <w:rFonts w:ascii="Calibri" w:eastAsia="Times New Roman" w:hAnsi="Calibri" w:cs="Calibri"/>
      <w:b/>
      <w:sz w:val="22"/>
      <w:szCs w:val="20"/>
      <w:lang w:bidi="ar-SA"/>
    </w:rPr>
  </w:style>
  <w:style w:type="paragraph" w:customStyle="1" w:styleId="ConsPlusNonformat">
    <w:name w:val="ConsPlusNonformat"/>
    <w:rsid w:val="00304BBC"/>
    <w:pPr>
      <w:autoSpaceDE w:val="0"/>
      <w:autoSpaceDN w:val="0"/>
      <w:adjustRightInd w:val="0"/>
    </w:pPr>
    <w:rPr>
      <w:rFonts w:eastAsia="Times New Roman"/>
      <w:sz w:val="20"/>
      <w:szCs w:val="20"/>
      <w:lang w:bidi="ar-SA"/>
    </w:rPr>
  </w:style>
  <w:style w:type="numbering" w:customStyle="1" w:styleId="14">
    <w:name w:val="Нет списка1"/>
    <w:next w:val="a2"/>
    <w:uiPriority w:val="99"/>
    <w:semiHidden/>
    <w:unhideWhenUsed/>
    <w:rsid w:val="00304BBC"/>
  </w:style>
  <w:style w:type="table" w:styleId="ad">
    <w:name w:val="Table Grid"/>
    <w:basedOn w:val="a1"/>
    <w:uiPriority w:val="59"/>
    <w:rsid w:val="00304BB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unhideWhenUsed/>
    <w:rsid w:val="00304BBC"/>
    <w:pPr>
      <w:widowControl/>
    </w:pPr>
    <w:rPr>
      <w:rFonts w:ascii="Segoe UI" w:eastAsiaTheme="minorHAnsi" w:hAnsi="Segoe UI" w:cs="Segoe UI"/>
      <w:color w:val="auto"/>
      <w:sz w:val="18"/>
      <w:szCs w:val="18"/>
      <w:lang w:eastAsia="en-US" w:bidi="ar-SA"/>
    </w:rPr>
  </w:style>
  <w:style w:type="character" w:customStyle="1" w:styleId="af">
    <w:name w:val="Текст выноски Знак"/>
    <w:basedOn w:val="a0"/>
    <w:link w:val="ae"/>
    <w:uiPriority w:val="99"/>
    <w:rsid w:val="00304BBC"/>
    <w:rPr>
      <w:rFonts w:ascii="Segoe UI" w:eastAsiaTheme="minorHAnsi" w:hAnsi="Segoe UI" w:cs="Segoe UI"/>
      <w:sz w:val="18"/>
      <w:szCs w:val="18"/>
      <w:lang w:eastAsia="en-US" w:bidi="ar-SA"/>
    </w:rPr>
  </w:style>
  <w:style w:type="paragraph" w:customStyle="1" w:styleId="51">
    <w:name w:val="Стиль5"/>
    <w:basedOn w:val="a"/>
    <w:rsid w:val="00304BBC"/>
    <w:pPr>
      <w:widowControl/>
      <w:spacing w:line="360" w:lineRule="auto"/>
      <w:ind w:firstLine="706"/>
      <w:jc w:val="both"/>
    </w:pPr>
    <w:rPr>
      <w:rFonts w:ascii="Baltica" w:eastAsia="Times New Roman" w:hAnsi="Baltica" w:cs="Times New Roman"/>
      <w:color w:val="auto"/>
      <w:sz w:val="26"/>
      <w:szCs w:val="20"/>
      <w:lang w:bidi="ar-SA"/>
    </w:rPr>
  </w:style>
  <w:style w:type="paragraph" w:styleId="af0">
    <w:name w:val="Title"/>
    <w:basedOn w:val="a"/>
    <w:link w:val="af1"/>
    <w:qFormat/>
    <w:rsid w:val="00304BBC"/>
    <w:pPr>
      <w:widowControl/>
      <w:jc w:val="center"/>
    </w:pPr>
    <w:rPr>
      <w:rFonts w:ascii="Arial" w:eastAsia="Times New Roman" w:hAnsi="Arial" w:cs="Times New Roman"/>
      <w:b/>
      <w:color w:val="auto"/>
      <w:sz w:val="48"/>
      <w:szCs w:val="20"/>
      <w:lang w:bidi="ar-SA"/>
    </w:rPr>
  </w:style>
  <w:style w:type="character" w:customStyle="1" w:styleId="af1">
    <w:name w:val="Название Знак"/>
    <w:basedOn w:val="a0"/>
    <w:link w:val="af0"/>
    <w:rsid w:val="00304BBC"/>
    <w:rPr>
      <w:rFonts w:ascii="Arial" w:eastAsia="Times New Roman" w:hAnsi="Arial" w:cs="Times New Roman"/>
      <w:b/>
      <w:sz w:val="48"/>
      <w:szCs w:val="20"/>
      <w:lang w:bidi="ar-SA"/>
    </w:rPr>
  </w:style>
  <w:style w:type="paragraph" w:customStyle="1" w:styleId="af2">
    <w:basedOn w:val="a"/>
    <w:next w:val="af3"/>
    <w:uiPriority w:val="99"/>
    <w:unhideWhenUsed/>
    <w:rsid w:val="0099622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1">
    <w:name w:val="s_1"/>
    <w:basedOn w:val="a"/>
    <w:rsid w:val="0099622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4">
    <w:name w:val="Гипертекстовая ссылка"/>
    <w:uiPriority w:val="99"/>
    <w:rsid w:val="00996229"/>
    <w:rPr>
      <w:rFonts w:cs="Times New Roman"/>
      <w:b w:val="0"/>
      <w:color w:val="106BBE"/>
    </w:rPr>
  </w:style>
  <w:style w:type="paragraph" w:customStyle="1" w:styleId="s3">
    <w:name w:val="s_3"/>
    <w:basedOn w:val="a"/>
    <w:rsid w:val="0099622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link">
    <w:name w:val="link"/>
    <w:rsid w:val="00996229"/>
  </w:style>
  <w:style w:type="paragraph" w:styleId="af3">
    <w:name w:val="Normal (Web)"/>
    <w:basedOn w:val="a"/>
    <w:uiPriority w:val="99"/>
    <w:unhideWhenUsed/>
    <w:rsid w:val="00996229"/>
    <w:rPr>
      <w:rFonts w:ascii="Times New Roman" w:hAnsi="Times New Roman" w:cs="Times New Roman"/>
    </w:rPr>
  </w:style>
  <w:style w:type="paragraph" w:styleId="af5">
    <w:name w:val="No Spacing"/>
    <w:uiPriority w:val="1"/>
    <w:qFormat/>
    <w:rsid w:val="007E2C07"/>
    <w:pPr>
      <w:widowControl/>
      <w:ind w:left="702" w:firstLine="698"/>
      <w:jc w:val="both"/>
    </w:pPr>
    <w:rPr>
      <w:rFonts w:ascii="Times New Roman" w:eastAsia="Times New Roman" w:hAnsi="Times New Roman" w:cs="Times New Roman"/>
      <w:color w:val="000000"/>
      <w:sz w:val="28"/>
      <w:szCs w:val="22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8D79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f6">
    <w:name w:val="Цветовое выделение"/>
    <w:uiPriority w:val="99"/>
    <w:rsid w:val="008D797D"/>
    <w:rPr>
      <w:b/>
      <w:color w:val="26282F"/>
    </w:rPr>
  </w:style>
  <w:style w:type="paragraph" w:customStyle="1" w:styleId="af7">
    <w:name w:val="Текст (справка)"/>
    <w:basedOn w:val="a"/>
    <w:next w:val="a"/>
    <w:uiPriority w:val="99"/>
    <w:rsid w:val="008D797D"/>
    <w:pPr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color w:val="auto"/>
      <w:lang w:bidi="ar-SA"/>
    </w:rPr>
  </w:style>
  <w:style w:type="paragraph" w:customStyle="1" w:styleId="af8">
    <w:name w:val="Комментарий"/>
    <w:basedOn w:val="af7"/>
    <w:next w:val="a"/>
    <w:uiPriority w:val="99"/>
    <w:rsid w:val="008D797D"/>
    <w:pPr>
      <w:spacing w:before="75"/>
      <w:ind w:right="0"/>
      <w:jc w:val="both"/>
    </w:pPr>
    <w:rPr>
      <w:color w:val="353842"/>
    </w:rPr>
  </w:style>
  <w:style w:type="paragraph" w:customStyle="1" w:styleId="af9">
    <w:name w:val="Нормальный (таблица)"/>
    <w:basedOn w:val="a"/>
    <w:next w:val="a"/>
    <w:uiPriority w:val="99"/>
    <w:rsid w:val="008D797D"/>
    <w:pPr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bidi="ar-SA"/>
    </w:rPr>
  </w:style>
  <w:style w:type="paragraph" w:customStyle="1" w:styleId="afa">
    <w:name w:val="Таблицы (моноширинный)"/>
    <w:basedOn w:val="a"/>
    <w:next w:val="a"/>
    <w:uiPriority w:val="99"/>
    <w:rsid w:val="008D797D"/>
    <w:pPr>
      <w:autoSpaceDE w:val="0"/>
      <w:autoSpaceDN w:val="0"/>
      <w:adjustRightInd w:val="0"/>
    </w:pPr>
    <w:rPr>
      <w:rFonts w:eastAsiaTheme="minorEastAsia"/>
      <w:color w:val="auto"/>
      <w:lang w:bidi="ar-SA"/>
    </w:rPr>
  </w:style>
  <w:style w:type="paragraph" w:customStyle="1" w:styleId="afb">
    <w:name w:val="Прижатый влево"/>
    <w:basedOn w:val="a"/>
    <w:next w:val="a"/>
    <w:uiPriority w:val="99"/>
    <w:rsid w:val="008D797D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  <w:style w:type="paragraph" w:customStyle="1" w:styleId="afc">
    <w:name w:val="Сноска"/>
    <w:basedOn w:val="a"/>
    <w:next w:val="a"/>
    <w:link w:val="afd"/>
    <w:rsid w:val="008D797D"/>
    <w:pPr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auto"/>
      <w:sz w:val="20"/>
      <w:szCs w:val="20"/>
      <w:lang w:bidi="ar-SA"/>
    </w:rPr>
  </w:style>
  <w:style w:type="character" w:customStyle="1" w:styleId="afe">
    <w:name w:val="Цветовое выделение для Текст"/>
    <w:uiPriority w:val="99"/>
    <w:rsid w:val="008D797D"/>
    <w:rPr>
      <w:rFonts w:ascii="Times New Roman CYR" w:hAnsi="Times New Roman CYR"/>
    </w:rPr>
  </w:style>
  <w:style w:type="paragraph" w:customStyle="1" w:styleId="Default">
    <w:name w:val="Default"/>
    <w:rsid w:val="00E04CFF"/>
    <w:pPr>
      <w:widowControl/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 w:bidi="ar-SA"/>
    </w:rPr>
  </w:style>
  <w:style w:type="character" w:customStyle="1" w:styleId="20">
    <w:name w:val="Заголовок 2 Знак"/>
    <w:basedOn w:val="a0"/>
    <w:link w:val="2"/>
    <w:uiPriority w:val="9"/>
    <w:rsid w:val="00115723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ConsPlusNormal0">
    <w:name w:val="ConsPlusNormal Знак"/>
    <w:link w:val="ConsPlusNormal"/>
    <w:locked/>
    <w:rsid w:val="00115723"/>
    <w:rPr>
      <w:rFonts w:ascii="Calibri" w:eastAsia="Times New Roman" w:hAnsi="Calibri" w:cs="Calibri"/>
      <w:sz w:val="22"/>
      <w:szCs w:val="20"/>
      <w:lang w:bidi="ar-SA"/>
    </w:rPr>
  </w:style>
  <w:style w:type="character" w:styleId="aff">
    <w:name w:val="Hyperlink"/>
    <w:basedOn w:val="a0"/>
    <w:unhideWhenUsed/>
    <w:rsid w:val="00115723"/>
    <w:rPr>
      <w:color w:val="0563C1" w:themeColor="hyperlink"/>
      <w:u w:val="single"/>
    </w:rPr>
  </w:style>
  <w:style w:type="table" w:customStyle="1" w:styleId="15">
    <w:name w:val="Сетка таблицы1"/>
    <w:basedOn w:val="a1"/>
    <w:uiPriority w:val="59"/>
    <w:rsid w:val="004F1CB2"/>
    <w:pPr>
      <w:widowControl/>
    </w:pPr>
    <w:rPr>
      <w:rFonts w:ascii="Sylfaen" w:eastAsia="Calibri" w:hAnsi="Sylfaen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Strong"/>
    <w:uiPriority w:val="22"/>
    <w:qFormat/>
    <w:rsid w:val="004F1CB2"/>
    <w:rPr>
      <w:b/>
      <w:bCs/>
    </w:rPr>
  </w:style>
  <w:style w:type="paragraph" w:customStyle="1" w:styleId="16">
    <w:name w:val="Без интервала1"/>
    <w:qFormat/>
    <w:rsid w:val="004F1CB2"/>
    <w:pPr>
      <w:widowControl/>
      <w:ind w:firstLine="720"/>
    </w:pPr>
    <w:rPr>
      <w:rFonts w:ascii="Baltica" w:eastAsia="Times New Roman" w:hAnsi="Baltica" w:cs="Times New Roman"/>
      <w:szCs w:val="20"/>
      <w:lang w:bidi="ar-SA"/>
    </w:rPr>
  </w:style>
  <w:style w:type="paragraph" w:customStyle="1" w:styleId="ConsPlusCell">
    <w:name w:val="ConsPlusCell"/>
    <w:rsid w:val="004F1CB2"/>
    <w:pPr>
      <w:autoSpaceDE w:val="0"/>
      <w:autoSpaceDN w:val="0"/>
    </w:pPr>
    <w:rPr>
      <w:rFonts w:eastAsia="Times New Roman"/>
      <w:sz w:val="20"/>
      <w:szCs w:val="20"/>
      <w:lang w:bidi="ar-SA"/>
    </w:rPr>
  </w:style>
  <w:style w:type="paragraph" w:customStyle="1" w:styleId="ConsPlusDocList">
    <w:name w:val="ConsPlusDocList"/>
    <w:rsid w:val="004F1CB2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ConsPlusJurTerm">
    <w:name w:val="ConsPlusJurTerm"/>
    <w:rsid w:val="004F1CB2"/>
    <w:pPr>
      <w:autoSpaceDE w:val="0"/>
      <w:autoSpaceDN w:val="0"/>
    </w:pPr>
    <w:rPr>
      <w:rFonts w:ascii="Tahoma" w:eastAsia="Times New Roman" w:hAnsi="Tahoma" w:cs="Tahoma"/>
      <w:sz w:val="26"/>
      <w:szCs w:val="20"/>
      <w:lang w:bidi="ar-SA"/>
    </w:rPr>
  </w:style>
  <w:style w:type="paragraph" w:customStyle="1" w:styleId="ConsPlusTextList">
    <w:name w:val="ConsPlusTextList"/>
    <w:rsid w:val="004F1CB2"/>
    <w:pPr>
      <w:autoSpaceDE w:val="0"/>
      <w:autoSpaceDN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41">
    <w:name w:val="Основной текст (4)_"/>
    <w:link w:val="42"/>
    <w:rsid w:val="004F1CB2"/>
    <w:rPr>
      <w:shd w:val="clear" w:color="auto" w:fill="FFFFFF"/>
    </w:rPr>
  </w:style>
  <w:style w:type="paragraph" w:customStyle="1" w:styleId="42">
    <w:name w:val="Основной текст (4)"/>
    <w:basedOn w:val="a"/>
    <w:link w:val="41"/>
    <w:rsid w:val="004F1CB2"/>
    <w:pPr>
      <w:shd w:val="clear" w:color="auto" w:fill="FFFFFF"/>
      <w:spacing w:before="1620" w:after="180" w:line="250" w:lineRule="exact"/>
      <w:ind w:hanging="1440"/>
      <w:jc w:val="right"/>
    </w:pPr>
    <w:rPr>
      <w:color w:val="auto"/>
    </w:rPr>
  </w:style>
  <w:style w:type="character" w:styleId="aff1">
    <w:name w:val="FollowedHyperlink"/>
    <w:uiPriority w:val="99"/>
    <w:unhideWhenUsed/>
    <w:rsid w:val="00B405C1"/>
    <w:rPr>
      <w:color w:val="954F72"/>
      <w:u w:val="single"/>
    </w:rPr>
  </w:style>
  <w:style w:type="paragraph" w:customStyle="1" w:styleId="msonormal0">
    <w:name w:val="msonormal"/>
    <w:basedOn w:val="a"/>
    <w:rsid w:val="00B405C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xact">
    <w:name w:val="Основной текст (2) Exact"/>
    <w:rsid w:val="00B405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f2">
    <w:name w:val="Оглавление_"/>
    <w:link w:val="aff3"/>
    <w:rsid w:val="00B405C1"/>
    <w:rPr>
      <w:sz w:val="22"/>
      <w:szCs w:val="22"/>
      <w:shd w:val="clear" w:color="auto" w:fill="FFFFFF"/>
    </w:rPr>
  </w:style>
  <w:style w:type="character" w:customStyle="1" w:styleId="aff4">
    <w:name w:val="Колонтитул_"/>
    <w:rsid w:val="00B405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f5">
    <w:name w:val="Колонтитул"/>
    <w:rsid w:val="00B405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">
    <w:name w:val="Основной текст (2) + 11 pt"/>
    <w:rsid w:val="00B405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rsid w:val="00B405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Exact">
    <w:name w:val="Основной текст (5) Exact"/>
    <w:link w:val="52"/>
    <w:rsid w:val="00B405C1"/>
    <w:rPr>
      <w:b/>
      <w:bCs/>
      <w:sz w:val="21"/>
      <w:szCs w:val="21"/>
      <w:shd w:val="clear" w:color="auto" w:fill="FFFFFF"/>
    </w:rPr>
  </w:style>
  <w:style w:type="character" w:customStyle="1" w:styleId="6Exact">
    <w:name w:val="Основной текст (6) Exact"/>
    <w:link w:val="6"/>
    <w:rsid w:val="00B405C1"/>
    <w:rPr>
      <w:rFonts w:ascii="Trebuchet MS" w:eastAsia="Trebuchet MS" w:hAnsi="Trebuchet MS" w:cs="Trebuchet MS"/>
      <w:shd w:val="clear" w:color="auto" w:fill="FFFFFF"/>
    </w:rPr>
  </w:style>
  <w:style w:type="character" w:customStyle="1" w:styleId="27pt">
    <w:name w:val="Основной текст (2) + 7 pt;Полужирный"/>
    <w:rsid w:val="00B405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5pt">
    <w:name w:val="Основной текст (2) + 7;5 pt;Полужирный"/>
    <w:rsid w:val="00B405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f3">
    <w:name w:val="Оглавление"/>
    <w:basedOn w:val="a"/>
    <w:link w:val="aff2"/>
    <w:rsid w:val="00B405C1"/>
    <w:pPr>
      <w:shd w:val="clear" w:color="auto" w:fill="FFFFFF"/>
      <w:spacing w:line="470" w:lineRule="exact"/>
      <w:ind w:firstLine="580"/>
      <w:jc w:val="both"/>
    </w:pPr>
    <w:rPr>
      <w:color w:val="auto"/>
      <w:sz w:val="22"/>
      <w:szCs w:val="22"/>
    </w:rPr>
  </w:style>
  <w:style w:type="paragraph" w:customStyle="1" w:styleId="52">
    <w:name w:val="Основной текст (5)"/>
    <w:basedOn w:val="a"/>
    <w:link w:val="5Exact"/>
    <w:rsid w:val="00B405C1"/>
    <w:pPr>
      <w:shd w:val="clear" w:color="auto" w:fill="FFFFFF"/>
      <w:spacing w:line="0" w:lineRule="atLeast"/>
    </w:pPr>
    <w:rPr>
      <w:b/>
      <w:bCs/>
      <w:color w:val="auto"/>
      <w:sz w:val="21"/>
      <w:szCs w:val="21"/>
    </w:rPr>
  </w:style>
  <w:style w:type="paragraph" w:customStyle="1" w:styleId="6">
    <w:name w:val="Основной текст (6)"/>
    <w:basedOn w:val="a"/>
    <w:link w:val="6Exact"/>
    <w:rsid w:val="00B405C1"/>
    <w:pPr>
      <w:shd w:val="clear" w:color="auto" w:fill="FFFFFF"/>
      <w:spacing w:line="0" w:lineRule="atLeast"/>
    </w:pPr>
    <w:rPr>
      <w:rFonts w:ascii="Trebuchet MS" w:eastAsia="Trebuchet MS" w:hAnsi="Trebuchet MS" w:cs="Trebuchet MS"/>
      <w:color w:val="auto"/>
    </w:rPr>
  </w:style>
  <w:style w:type="character" w:customStyle="1" w:styleId="afd">
    <w:name w:val="Сноска_"/>
    <w:link w:val="afc"/>
    <w:rsid w:val="00B405C1"/>
    <w:rPr>
      <w:rFonts w:ascii="Times New Roman CYR" w:eastAsiaTheme="minorEastAsia" w:hAnsi="Times New Roman CYR" w:cs="Times New Roman CYR"/>
      <w:sz w:val="20"/>
      <w:szCs w:val="20"/>
      <w:lang w:bidi="ar-SA"/>
    </w:rPr>
  </w:style>
  <w:style w:type="character" w:customStyle="1" w:styleId="25">
    <w:name w:val="Сноска (2)_"/>
    <w:link w:val="26"/>
    <w:rsid w:val="00B405C1"/>
    <w:rPr>
      <w:sz w:val="26"/>
      <w:szCs w:val="26"/>
      <w:shd w:val="clear" w:color="auto" w:fill="FFFFFF"/>
    </w:rPr>
  </w:style>
  <w:style w:type="paragraph" w:customStyle="1" w:styleId="26">
    <w:name w:val="Сноска (2)"/>
    <w:basedOn w:val="a"/>
    <w:link w:val="25"/>
    <w:rsid w:val="00B405C1"/>
    <w:pPr>
      <w:shd w:val="clear" w:color="auto" w:fill="FFFFFF"/>
      <w:spacing w:before="300" w:after="300" w:line="0" w:lineRule="atLeast"/>
      <w:jc w:val="both"/>
    </w:pPr>
    <w:rPr>
      <w:color w:val="auto"/>
      <w:sz w:val="26"/>
      <w:szCs w:val="26"/>
    </w:rPr>
  </w:style>
  <w:style w:type="paragraph" w:styleId="aff6">
    <w:name w:val="footnote text"/>
    <w:basedOn w:val="a"/>
    <w:link w:val="aff7"/>
    <w:uiPriority w:val="99"/>
    <w:unhideWhenUsed/>
    <w:rsid w:val="00B405C1"/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ff7">
    <w:name w:val="Текст сноски Знак"/>
    <w:basedOn w:val="a0"/>
    <w:link w:val="aff6"/>
    <w:uiPriority w:val="99"/>
    <w:rsid w:val="00B405C1"/>
    <w:rPr>
      <w:rFonts w:ascii="Microsoft Sans Serif" w:eastAsia="Microsoft Sans Serif" w:hAnsi="Microsoft Sans Serif" w:cs="Microsoft Sans Serif"/>
      <w:color w:val="000000"/>
      <w:sz w:val="20"/>
      <w:szCs w:val="20"/>
    </w:rPr>
  </w:style>
  <w:style w:type="character" w:customStyle="1" w:styleId="Exact">
    <w:name w:val="Подпись к таблице Exact"/>
    <w:rsid w:val="00B405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y">
    <w:name w:val="y"/>
    <w:basedOn w:val="a"/>
    <w:rsid w:val="000C695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9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E0A6F-249D-49FA-B7D3-551187D9F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&lt;CFEEF1F2E0EDEEE2EBE5EDE8E520CFF0E0E2E8F2E5EBFCF1F2E2E020D0E5F1&gt;</vt:lpstr>
    </vt:vector>
  </TitlesOfParts>
  <Company/>
  <LinksUpToDate>false</LinksUpToDate>
  <CharactersWithSpaces>6326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&lt;CFEEF1F2E0EDEEE2EBE5EDE8E520CFF0E0E2E8F2E5EBFCF1F2E2E020D0E5F1&gt;</dc:title>
  <dc:subject/>
  <dc:creator>MER_Y.O.Lukina</dc:creator>
  <cp:keywords/>
  <cp:lastModifiedBy>Пользователь Windows</cp:lastModifiedBy>
  <cp:revision>11</cp:revision>
  <cp:lastPrinted>2024-12-17T11:41:00Z</cp:lastPrinted>
  <dcterms:created xsi:type="dcterms:W3CDTF">2025-07-04T14:11:00Z</dcterms:created>
  <dcterms:modified xsi:type="dcterms:W3CDTF">2025-07-18T16:14:00Z</dcterms:modified>
</cp:coreProperties>
</file>